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C10" w:rsidRDefault="00AB2C10" w:rsidP="00AB2C10">
      <w:pPr>
        <w:spacing w:after="0" w:line="240" w:lineRule="auto"/>
        <w:rPr>
          <w:sz w:val="28"/>
        </w:rPr>
      </w:pPr>
      <w:r w:rsidRPr="00AB2C10">
        <w:rPr>
          <w:sz w:val="28"/>
        </w:rPr>
        <w:t xml:space="preserve">World </w:t>
      </w:r>
      <w:proofErr w:type="spellStart"/>
      <w:r w:rsidRPr="00AB2C10">
        <w:rPr>
          <w:sz w:val="28"/>
        </w:rPr>
        <w:t>Civ</w:t>
      </w:r>
      <w:proofErr w:type="spellEnd"/>
      <w:r w:rsidRPr="00AB2C10">
        <w:rPr>
          <w:sz w:val="28"/>
        </w:rPr>
        <w:tab/>
      </w:r>
      <w:r w:rsidRPr="00AB2C10">
        <w:rPr>
          <w:sz w:val="28"/>
        </w:rPr>
        <w:tab/>
      </w:r>
      <w:r w:rsidRPr="00AB2C10">
        <w:rPr>
          <w:sz w:val="28"/>
          <w:u w:val="single"/>
        </w:rPr>
        <w:t>Palestine, Israel, Egypt Reading Guide</w:t>
      </w:r>
      <w:r w:rsidRPr="00AB2C10">
        <w:rPr>
          <w:sz w:val="28"/>
        </w:rPr>
        <w:tab/>
      </w:r>
      <w:r w:rsidRPr="00AB2C10">
        <w:rPr>
          <w:sz w:val="28"/>
        </w:rPr>
        <w:tab/>
        <w:t>Name ____________________</w:t>
      </w:r>
    </w:p>
    <w:p w:rsidR="00AB2C10" w:rsidRDefault="00AB2C10" w:rsidP="00AB2C10">
      <w:pPr>
        <w:spacing w:after="0" w:line="240" w:lineRule="auto"/>
        <w:rPr>
          <w:sz w:val="28"/>
        </w:rPr>
      </w:pPr>
    </w:p>
    <w:p w:rsidR="00AB2C10" w:rsidRDefault="00AB2C10" w:rsidP="00AD46DD">
      <w:pPr>
        <w:pStyle w:val="ListParagraph"/>
        <w:numPr>
          <w:ilvl w:val="0"/>
          <w:numId w:val="2"/>
        </w:numPr>
        <w:spacing w:after="0" w:line="240" w:lineRule="auto"/>
        <w:rPr>
          <w:sz w:val="24"/>
        </w:rPr>
      </w:pPr>
      <w:r w:rsidRPr="00AD46DD">
        <w:rPr>
          <w:sz w:val="24"/>
        </w:rPr>
        <w:t>What are/were the Zionists?  Who is Theodore Herzl?</w:t>
      </w:r>
    </w:p>
    <w:p w:rsidR="00AD46DD" w:rsidRDefault="00AD46DD" w:rsidP="00AD46DD">
      <w:pPr>
        <w:spacing w:after="0" w:line="240" w:lineRule="auto"/>
        <w:rPr>
          <w:sz w:val="24"/>
        </w:rPr>
      </w:pPr>
    </w:p>
    <w:p w:rsidR="00AD46DD" w:rsidRPr="00AD46DD" w:rsidRDefault="00AD46DD" w:rsidP="00AD46DD">
      <w:pPr>
        <w:spacing w:after="0" w:line="240" w:lineRule="auto"/>
        <w:rPr>
          <w:sz w:val="24"/>
        </w:rPr>
      </w:pPr>
    </w:p>
    <w:p w:rsidR="00AB2C10" w:rsidRDefault="00AB2C10" w:rsidP="00AB2C10">
      <w:pPr>
        <w:spacing w:after="0" w:line="240" w:lineRule="auto"/>
        <w:rPr>
          <w:sz w:val="24"/>
        </w:rPr>
      </w:pPr>
    </w:p>
    <w:p w:rsidR="00AB2C10" w:rsidRDefault="00AB2C10" w:rsidP="00AD46DD">
      <w:pPr>
        <w:pStyle w:val="ListParagraph"/>
        <w:numPr>
          <w:ilvl w:val="0"/>
          <w:numId w:val="2"/>
        </w:numPr>
        <w:spacing w:after="0" w:line="240" w:lineRule="auto"/>
        <w:rPr>
          <w:sz w:val="24"/>
        </w:rPr>
      </w:pPr>
      <w:r w:rsidRPr="00AD46DD">
        <w:rPr>
          <w:sz w:val="24"/>
        </w:rPr>
        <w:t>How is the Balfour Declaration of 1917 related to Zionist aspirations?</w:t>
      </w:r>
    </w:p>
    <w:p w:rsidR="00AD46DD" w:rsidRDefault="00AD46DD" w:rsidP="00AD46DD">
      <w:pPr>
        <w:spacing w:after="0" w:line="240" w:lineRule="auto"/>
        <w:rPr>
          <w:sz w:val="24"/>
        </w:rPr>
      </w:pPr>
    </w:p>
    <w:p w:rsidR="00AD46DD" w:rsidRDefault="00AD46DD" w:rsidP="00AD46DD">
      <w:pPr>
        <w:spacing w:after="0" w:line="240" w:lineRule="auto"/>
        <w:rPr>
          <w:sz w:val="24"/>
        </w:rPr>
      </w:pPr>
    </w:p>
    <w:p w:rsidR="00AB2C10" w:rsidRDefault="00AB2C10" w:rsidP="00AB2C10">
      <w:pPr>
        <w:spacing w:after="0" w:line="240" w:lineRule="auto"/>
        <w:rPr>
          <w:sz w:val="24"/>
        </w:rPr>
      </w:pPr>
    </w:p>
    <w:p w:rsidR="00AB2C10" w:rsidRPr="00AD46DD" w:rsidRDefault="00AB2C10" w:rsidP="00AD46DD">
      <w:pPr>
        <w:pStyle w:val="ListParagraph"/>
        <w:numPr>
          <w:ilvl w:val="0"/>
          <w:numId w:val="1"/>
        </w:numPr>
        <w:spacing w:after="0" w:line="240" w:lineRule="auto"/>
        <w:rPr>
          <w:sz w:val="24"/>
        </w:rPr>
      </w:pPr>
      <w:r w:rsidRPr="00AD46DD">
        <w:rPr>
          <w:sz w:val="24"/>
        </w:rPr>
        <w:t>How were Jewish immigrants received by many of their new Palestinian and Arab neighbors?</w:t>
      </w:r>
    </w:p>
    <w:p w:rsidR="00AD46DD" w:rsidRDefault="00AD46DD" w:rsidP="00AB2C10">
      <w:pPr>
        <w:spacing w:after="0" w:line="240" w:lineRule="auto"/>
        <w:rPr>
          <w:sz w:val="24"/>
        </w:rPr>
      </w:pPr>
    </w:p>
    <w:p w:rsidR="00AD46DD" w:rsidRDefault="00AD46DD" w:rsidP="00AB2C10">
      <w:pPr>
        <w:spacing w:after="0" w:line="240" w:lineRule="auto"/>
        <w:rPr>
          <w:sz w:val="24"/>
        </w:rPr>
      </w:pPr>
    </w:p>
    <w:p w:rsidR="00AD46DD" w:rsidRDefault="00AD46DD" w:rsidP="00AB2C10">
      <w:pPr>
        <w:spacing w:after="0" w:line="240" w:lineRule="auto"/>
        <w:rPr>
          <w:sz w:val="24"/>
        </w:rPr>
      </w:pPr>
    </w:p>
    <w:p w:rsidR="00AD46DD" w:rsidRPr="00AD46DD" w:rsidRDefault="00AD46DD" w:rsidP="00AD46DD">
      <w:pPr>
        <w:pStyle w:val="ListParagraph"/>
        <w:numPr>
          <w:ilvl w:val="0"/>
          <w:numId w:val="1"/>
        </w:numPr>
        <w:spacing w:after="0" w:line="240" w:lineRule="auto"/>
        <w:rPr>
          <w:sz w:val="24"/>
        </w:rPr>
      </w:pPr>
      <w:r w:rsidRPr="00AD46DD">
        <w:rPr>
          <w:sz w:val="24"/>
        </w:rPr>
        <w:t>What events in the 1930’s and 1940’s provoked more Jews to attempt to move?</w:t>
      </w:r>
    </w:p>
    <w:p w:rsidR="00AD46DD" w:rsidRDefault="00AD46DD" w:rsidP="00AB2C10">
      <w:pPr>
        <w:spacing w:after="0" w:line="240" w:lineRule="auto"/>
        <w:rPr>
          <w:sz w:val="24"/>
        </w:rPr>
      </w:pPr>
    </w:p>
    <w:p w:rsidR="00AD46DD" w:rsidRDefault="00AD46DD" w:rsidP="00AB2C10">
      <w:pPr>
        <w:spacing w:after="0" w:line="240" w:lineRule="auto"/>
        <w:rPr>
          <w:sz w:val="24"/>
        </w:rPr>
      </w:pPr>
    </w:p>
    <w:p w:rsidR="00AD46DD" w:rsidRDefault="00AD46DD" w:rsidP="00AB2C10">
      <w:pPr>
        <w:spacing w:after="0" w:line="240" w:lineRule="auto"/>
        <w:rPr>
          <w:sz w:val="24"/>
        </w:rPr>
      </w:pPr>
    </w:p>
    <w:p w:rsidR="00AD46DD" w:rsidRPr="00AD46DD" w:rsidRDefault="00AD46DD" w:rsidP="00AD46DD">
      <w:pPr>
        <w:pStyle w:val="ListParagraph"/>
        <w:numPr>
          <w:ilvl w:val="0"/>
          <w:numId w:val="1"/>
        </w:numPr>
        <w:spacing w:after="0" w:line="240" w:lineRule="auto"/>
        <w:rPr>
          <w:sz w:val="24"/>
        </w:rPr>
      </w:pPr>
      <w:r w:rsidRPr="00AD46DD">
        <w:rPr>
          <w:sz w:val="24"/>
        </w:rPr>
        <w:t xml:space="preserve">Why </w:t>
      </w:r>
      <w:proofErr w:type="gramStart"/>
      <w:r w:rsidRPr="00AD46DD">
        <w:rPr>
          <w:sz w:val="24"/>
        </w:rPr>
        <w:t>were the British</w:t>
      </w:r>
      <w:proofErr w:type="gramEnd"/>
      <w:r w:rsidRPr="00AD46DD">
        <w:rPr>
          <w:sz w:val="24"/>
        </w:rPr>
        <w:t xml:space="preserve"> slow to open the doors of immigration during the rise of Hitler?</w:t>
      </w:r>
    </w:p>
    <w:p w:rsidR="00AD46DD" w:rsidRDefault="00AD46DD" w:rsidP="00AB2C10">
      <w:pPr>
        <w:spacing w:after="0" w:line="240" w:lineRule="auto"/>
        <w:rPr>
          <w:sz w:val="24"/>
        </w:rPr>
      </w:pPr>
    </w:p>
    <w:p w:rsidR="00AD46DD" w:rsidRDefault="00AD46DD" w:rsidP="00AB2C10">
      <w:pPr>
        <w:spacing w:after="0" w:line="240" w:lineRule="auto"/>
        <w:rPr>
          <w:sz w:val="24"/>
        </w:rPr>
      </w:pPr>
    </w:p>
    <w:p w:rsidR="00AD46DD" w:rsidRDefault="00AD46DD" w:rsidP="00AB2C10">
      <w:pPr>
        <w:spacing w:after="0" w:line="240" w:lineRule="auto"/>
        <w:rPr>
          <w:sz w:val="24"/>
        </w:rPr>
      </w:pPr>
    </w:p>
    <w:p w:rsidR="00AD46DD" w:rsidRPr="00AD46DD" w:rsidRDefault="00AD46DD" w:rsidP="00AD46DD">
      <w:pPr>
        <w:pStyle w:val="ListParagraph"/>
        <w:numPr>
          <w:ilvl w:val="0"/>
          <w:numId w:val="1"/>
        </w:numPr>
        <w:spacing w:after="0" w:line="240" w:lineRule="auto"/>
        <w:rPr>
          <w:sz w:val="24"/>
        </w:rPr>
      </w:pPr>
      <w:r w:rsidRPr="00AD46DD">
        <w:rPr>
          <w:sz w:val="24"/>
        </w:rPr>
        <w:t>After the establishment of Jewish and Palestinian areas by 1947, why were both groups unsatisfied with the partition?</w:t>
      </w:r>
    </w:p>
    <w:p w:rsidR="00AD46DD" w:rsidRDefault="00AD46DD" w:rsidP="00AB2C10">
      <w:pPr>
        <w:spacing w:after="0" w:line="240" w:lineRule="auto"/>
        <w:rPr>
          <w:sz w:val="24"/>
        </w:rPr>
      </w:pPr>
    </w:p>
    <w:p w:rsidR="000204C8" w:rsidRDefault="000204C8" w:rsidP="00AB2C10">
      <w:pPr>
        <w:spacing w:after="0" w:line="240" w:lineRule="auto"/>
        <w:rPr>
          <w:sz w:val="24"/>
        </w:rPr>
      </w:pPr>
    </w:p>
    <w:p w:rsidR="000204C8" w:rsidRDefault="000204C8" w:rsidP="00AB2C10">
      <w:pPr>
        <w:spacing w:after="0" w:line="240" w:lineRule="auto"/>
        <w:rPr>
          <w:sz w:val="24"/>
        </w:rPr>
      </w:pPr>
    </w:p>
    <w:p w:rsidR="00417620" w:rsidRDefault="00417620" w:rsidP="00AB2C10">
      <w:pPr>
        <w:spacing w:after="0" w:line="240" w:lineRule="auto"/>
        <w:rPr>
          <w:sz w:val="24"/>
        </w:rPr>
      </w:pPr>
    </w:p>
    <w:p w:rsidR="00AD46DD" w:rsidRPr="00AD46DD" w:rsidRDefault="00AD46DD" w:rsidP="00AD46DD">
      <w:pPr>
        <w:pStyle w:val="ListParagraph"/>
        <w:numPr>
          <w:ilvl w:val="0"/>
          <w:numId w:val="1"/>
        </w:numPr>
        <w:spacing w:after="0" w:line="240" w:lineRule="auto"/>
        <w:rPr>
          <w:sz w:val="24"/>
        </w:rPr>
      </w:pPr>
      <w:r w:rsidRPr="00AD46DD">
        <w:rPr>
          <w:sz w:val="24"/>
        </w:rPr>
        <w:t>What was the result of the Arab-Israeli War of 1948-9?</w:t>
      </w:r>
    </w:p>
    <w:p w:rsidR="00AD46DD" w:rsidRDefault="00AD46DD" w:rsidP="00AB2C10">
      <w:pPr>
        <w:spacing w:after="0" w:line="240" w:lineRule="auto"/>
        <w:rPr>
          <w:sz w:val="24"/>
        </w:rPr>
      </w:pPr>
    </w:p>
    <w:p w:rsidR="00AD46DD" w:rsidRDefault="00AD46DD" w:rsidP="00AB2C10">
      <w:pPr>
        <w:spacing w:after="0" w:line="240" w:lineRule="auto"/>
        <w:rPr>
          <w:sz w:val="24"/>
        </w:rPr>
      </w:pPr>
    </w:p>
    <w:p w:rsidR="00AD46DD" w:rsidRDefault="00AD46DD" w:rsidP="00AB2C10">
      <w:pPr>
        <w:spacing w:after="0" w:line="240" w:lineRule="auto"/>
        <w:rPr>
          <w:sz w:val="24"/>
        </w:rPr>
      </w:pPr>
    </w:p>
    <w:p w:rsidR="00417620" w:rsidRDefault="00417620" w:rsidP="00AB2C10">
      <w:pPr>
        <w:spacing w:after="0" w:line="240" w:lineRule="auto"/>
        <w:rPr>
          <w:sz w:val="24"/>
        </w:rPr>
      </w:pPr>
    </w:p>
    <w:p w:rsidR="00AD46DD" w:rsidRPr="00AD46DD" w:rsidRDefault="00AD46DD" w:rsidP="00AD46DD">
      <w:pPr>
        <w:pStyle w:val="ListParagraph"/>
        <w:numPr>
          <w:ilvl w:val="0"/>
          <w:numId w:val="1"/>
        </w:numPr>
        <w:spacing w:after="0" w:line="240" w:lineRule="auto"/>
        <w:rPr>
          <w:sz w:val="24"/>
        </w:rPr>
      </w:pPr>
      <w:r w:rsidRPr="00AD46DD">
        <w:rPr>
          <w:sz w:val="24"/>
        </w:rPr>
        <w:t xml:space="preserve">What were the roots </w:t>
      </w:r>
      <w:r w:rsidR="001D4A78">
        <w:rPr>
          <w:sz w:val="24"/>
        </w:rPr>
        <w:t xml:space="preserve">to the rise of </w:t>
      </w:r>
      <w:proofErr w:type="spellStart"/>
      <w:r w:rsidR="001D4A78">
        <w:rPr>
          <w:sz w:val="24"/>
        </w:rPr>
        <w:t>Gamal</w:t>
      </w:r>
      <w:proofErr w:type="spellEnd"/>
      <w:r w:rsidR="001D4A78">
        <w:rPr>
          <w:sz w:val="24"/>
        </w:rPr>
        <w:t xml:space="preserve"> Abdel Nasse</w:t>
      </w:r>
      <w:r w:rsidRPr="00AD46DD">
        <w:rPr>
          <w:sz w:val="24"/>
        </w:rPr>
        <w:t>r and the Free Officers Movement in Egypt?</w:t>
      </w:r>
    </w:p>
    <w:p w:rsidR="00AD46DD" w:rsidRDefault="00AD46DD" w:rsidP="00AB2C10">
      <w:pPr>
        <w:spacing w:after="0" w:line="240" w:lineRule="auto"/>
        <w:rPr>
          <w:sz w:val="24"/>
        </w:rPr>
      </w:pPr>
    </w:p>
    <w:p w:rsidR="00AD46DD" w:rsidRDefault="00AD46DD" w:rsidP="00AB2C10">
      <w:pPr>
        <w:spacing w:after="0" w:line="240" w:lineRule="auto"/>
        <w:rPr>
          <w:sz w:val="24"/>
        </w:rPr>
      </w:pPr>
    </w:p>
    <w:p w:rsidR="00AD46DD" w:rsidRDefault="00AD46DD" w:rsidP="00AB2C10">
      <w:pPr>
        <w:spacing w:after="0" w:line="240" w:lineRule="auto"/>
        <w:rPr>
          <w:sz w:val="24"/>
        </w:rPr>
      </w:pPr>
    </w:p>
    <w:p w:rsidR="00417620" w:rsidRDefault="00417620" w:rsidP="00AB2C10">
      <w:pPr>
        <w:spacing w:after="0" w:line="240" w:lineRule="auto"/>
        <w:rPr>
          <w:sz w:val="24"/>
        </w:rPr>
      </w:pPr>
    </w:p>
    <w:p w:rsidR="00AD46DD" w:rsidRPr="00AD46DD" w:rsidRDefault="00AD46DD" w:rsidP="00AD46DD">
      <w:pPr>
        <w:pStyle w:val="ListParagraph"/>
        <w:numPr>
          <w:ilvl w:val="0"/>
          <w:numId w:val="1"/>
        </w:numPr>
        <w:spacing w:after="0" w:line="240" w:lineRule="auto"/>
        <w:rPr>
          <w:sz w:val="24"/>
        </w:rPr>
      </w:pPr>
      <w:r w:rsidRPr="00AD46DD">
        <w:rPr>
          <w:sz w:val="24"/>
        </w:rPr>
        <w:t xml:space="preserve">After their coup d’état of </w:t>
      </w:r>
      <w:proofErr w:type="spellStart"/>
      <w:r w:rsidRPr="00AD46DD">
        <w:rPr>
          <w:sz w:val="24"/>
        </w:rPr>
        <w:t>Faruq</w:t>
      </w:r>
      <w:proofErr w:type="spellEnd"/>
      <w:r w:rsidRPr="00AD46DD">
        <w:rPr>
          <w:sz w:val="24"/>
        </w:rPr>
        <w:t xml:space="preserve"> in 1952, what did Nasser accomplish in Egypt?</w:t>
      </w:r>
    </w:p>
    <w:p w:rsidR="00AD46DD" w:rsidRDefault="00AD46DD" w:rsidP="00AB2C10">
      <w:pPr>
        <w:spacing w:after="0" w:line="240" w:lineRule="auto"/>
        <w:rPr>
          <w:sz w:val="24"/>
        </w:rPr>
      </w:pPr>
    </w:p>
    <w:p w:rsidR="00AD46DD" w:rsidRDefault="00AD46DD" w:rsidP="00AB2C10">
      <w:pPr>
        <w:spacing w:after="0" w:line="240" w:lineRule="auto"/>
        <w:rPr>
          <w:sz w:val="24"/>
        </w:rPr>
      </w:pPr>
    </w:p>
    <w:p w:rsidR="00AD46DD" w:rsidRDefault="00AD46DD" w:rsidP="00AB2C10">
      <w:pPr>
        <w:spacing w:after="0" w:line="240" w:lineRule="auto"/>
        <w:rPr>
          <w:sz w:val="24"/>
        </w:rPr>
      </w:pPr>
    </w:p>
    <w:p w:rsidR="00AD46DD" w:rsidRDefault="00AD46DD" w:rsidP="00AB2C10">
      <w:pPr>
        <w:spacing w:after="0" w:line="240" w:lineRule="auto"/>
        <w:rPr>
          <w:sz w:val="24"/>
        </w:rPr>
      </w:pPr>
    </w:p>
    <w:p w:rsidR="00AD46DD" w:rsidRPr="00AD46DD" w:rsidRDefault="00AD46DD" w:rsidP="00AD46DD">
      <w:pPr>
        <w:pStyle w:val="ListParagraph"/>
        <w:numPr>
          <w:ilvl w:val="0"/>
          <w:numId w:val="1"/>
        </w:numPr>
        <w:spacing w:after="0" w:line="240" w:lineRule="auto"/>
        <w:rPr>
          <w:sz w:val="24"/>
        </w:rPr>
      </w:pPr>
      <w:r w:rsidRPr="00AD46DD">
        <w:rPr>
          <w:sz w:val="24"/>
        </w:rPr>
        <w:t xml:space="preserve">What event elevated </w:t>
      </w:r>
      <w:proofErr w:type="spellStart"/>
      <w:r w:rsidRPr="00AD46DD">
        <w:rPr>
          <w:sz w:val="24"/>
        </w:rPr>
        <w:t>Nassar’s</w:t>
      </w:r>
      <w:proofErr w:type="spellEnd"/>
      <w:r w:rsidRPr="00AD46DD">
        <w:rPr>
          <w:sz w:val="24"/>
        </w:rPr>
        <w:t xml:space="preserve"> role in the Arab world?</w:t>
      </w:r>
    </w:p>
    <w:p w:rsidR="00AB2C10" w:rsidRDefault="00AB2C10" w:rsidP="00AB2C10">
      <w:pPr>
        <w:spacing w:after="0" w:line="240" w:lineRule="auto"/>
        <w:rPr>
          <w:sz w:val="24"/>
        </w:rPr>
      </w:pPr>
    </w:p>
    <w:p w:rsidR="00AB2C10" w:rsidRPr="00AB2C10" w:rsidRDefault="00AB2C10" w:rsidP="00AB2C10">
      <w:pPr>
        <w:spacing w:after="0" w:line="240" w:lineRule="auto"/>
        <w:jc w:val="center"/>
        <w:rPr>
          <w:rFonts w:ascii="Arial" w:eastAsia="Times New Roman" w:hAnsi="Arial" w:cs="Arial"/>
          <w:color w:val="2B4375"/>
          <w:sz w:val="18"/>
          <w:szCs w:val="18"/>
        </w:rPr>
      </w:pPr>
    </w:p>
    <w:p w:rsidR="00AB2C10" w:rsidRDefault="00AB2C10" w:rsidP="00AB2C10">
      <w:pPr>
        <w:spacing w:after="0" w:line="240" w:lineRule="auto"/>
        <w:rPr>
          <w:sz w:val="24"/>
        </w:rPr>
      </w:pPr>
    </w:p>
    <w:p w:rsidR="00AB2C10" w:rsidRDefault="00AB2C10" w:rsidP="00AB2C10">
      <w:pPr>
        <w:spacing w:after="0" w:line="240" w:lineRule="auto"/>
        <w:rPr>
          <w:sz w:val="24"/>
        </w:rPr>
      </w:pPr>
    </w:p>
    <w:p w:rsidR="00AB2C10" w:rsidRPr="000204C8" w:rsidRDefault="000204C8" w:rsidP="00AB2C10">
      <w:pPr>
        <w:spacing w:after="0" w:line="240" w:lineRule="auto"/>
        <w:rPr>
          <w:rFonts w:ascii="Tw Cen MT" w:hAnsi="Tw Cen MT"/>
          <w:sz w:val="24"/>
        </w:rPr>
      </w:pPr>
      <w:r w:rsidRPr="000204C8">
        <w:rPr>
          <w:rFonts w:ascii="Tw Cen MT" w:hAnsi="Tw Cen MT"/>
          <w:sz w:val="24"/>
        </w:rPr>
        <w:lastRenderedPageBreak/>
        <w:t xml:space="preserve">“The Jewish question persists wherever Jews live in appreciable numbers. Wherever it does not exist, it is brought in together with Jewish immigrants. We are naturally drawn into those places where we are not persecuted, and our appearance there gives rise to persecution. This is the case, and will inevitably be so, everywhere, even in highly </w:t>
      </w:r>
      <w:proofErr w:type="spellStart"/>
      <w:r w:rsidRPr="000204C8">
        <w:rPr>
          <w:rFonts w:ascii="Tw Cen MT" w:hAnsi="Tw Cen MT"/>
          <w:sz w:val="24"/>
        </w:rPr>
        <w:t>civilised</w:t>
      </w:r>
      <w:proofErr w:type="spellEnd"/>
      <w:r w:rsidRPr="000204C8">
        <w:rPr>
          <w:rFonts w:ascii="Tw Cen MT" w:hAnsi="Tw Cen MT"/>
          <w:sz w:val="24"/>
        </w:rPr>
        <w:t xml:space="preserve"> countries—</w:t>
      </w:r>
      <w:proofErr w:type="gramStart"/>
      <w:r w:rsidRPr="000204C8">
        <w:rPr>
          <w:rFonts w:ascii="Tw Cen MT" w:hAnsi="Tw Cen MT"/>
          <w:sz w:val="24"/>
        </w:rPr>
        <w:t>see</w:t>
      </w:r>
      <w:proofErr w:type="gramEnd"/>
      <w:r w:rsidRPr="000204C8">
        <w:rPr>
          <w:rFonts w:ascii="Tw Cen MT" w:hAnsi="Tw Cen MT"/>
          <w:sz w:val="24"/>
        </w:rPr>
        <w:t>, for instance, France—so long as the Jewish question is not solved on the political level. The unfortunate Jews are now carrying the seeds of anti-Semitism into England; they have already introduced it into America.”</w:t>
      </w:r>
      <w:r w:rsidRPr="000204C8">
        <w:rPr>
          <w:rFonts w:ascii="Tw Cen MT" w:hAnsi="Tw Cen MT"/>
          <w:sz w:val="24"/>
          <w:vertAlign w:val="superscript"/>
        </w:rPr>
        <w:t xml:space="preserve"> </w:t>
      </w:r>
    </w:p>
    <w:p w:rsidR="000204C8" w:rsidRDefault="000204C8" w:rsidP="000204C8">
      <w:pPr>
        <w:spacing w:after="0" w:line="240" w:lineRule="auto"/>
        <w:ind w:firstLine="720"/>
        <w:rPr>
          <w:rFonts w:ascii="Tw Cen MT" w:hAnsi="Tw Cen MT"/>
          <w:b/>
          <w:sz w:val="24"/>
          <w:u w:val="single"/>
        </w:rPr>
      </w:pPr>
      <w:r w:rsidRPr="000204C8">
        <w:rPr>
          <w:rFonts w:ascii="Tw Cen MT" w:hAnsi="Tw Cen MT"/>
          <w:sz w:val="24"/>
        </w:rPr>
        <w:t>-</w:t>
      </w:r>
      <w:r w:rsidRPr="000204C8">
        <w:rPr>
          <w:rFonts w:ascii="Tw Cen MT" w:hAnsi="Tw Cen MT"/>
          <w:b/>
          <w:sz w:val="24"/>
        </w:rPr>
        <w:t xml:space="preserve">Theodor Herzl in </w:t>
      </w:r>
      <w:proofErr w:type="spellStart"/>
      <w:r w:rsidRPr="000204C8">
        <w:rPr>
          <w:rFonts w:ascii="Tw Cen MT" w:hAnsi="Tw Cen MT"/>
          <w:b/>
          <w:sz w:val="24"/>
          <w:u w:val="single"/>
        </w:rPr>
        <w:t>Der</w:t>
      </w:r>
      <w:proofErr w:type="spellEnd"/>
      <w:r w:rsidRPr="000204C8">
        <w:rPr>
          <w:rFonts w:ascii="Tw Cen MT" w:hAnsi="Tw Cen MT"/>
          <w:b/>
          <w:sz w:val="24"/>
          <w:u w:val="single"/>
        </w:rPr>
        <w:t xml:space="preserve"> </w:t>
      </w:r>
      <w:proofErr w:type="spellStart"/>
      <w:r w:rsidRPr="000204C8">
        <w:rPr>
          <w:rFonts w:ascii="Tw Cen MT" w:hAnsi="Tw Cen MT"/>
          <w:b/>
          <w:sz w:val="24"/>
          <w:u w:val="single"/>
        </w:rPr>
        <w:t>Judenstaat</w:t>
      </w:r>
      <w:proofErr w:type="spellEnd"/>
    </w:p>
    <w:p w:rsidR="00417620" w:rsidRPr="000204C8" w:rsidRDefault="00417620" w:rsidP="000204C8">
      <w:pPr>
        <w:spacing w:after="0" w:line="240" w:lineRule="auto"/>
        <w:ind w:firstLine="720"/>
        <w:rPr>
          <w:rFonts w:ascii="Tw Cen MT" w:hAnsi="Tw Cen MT"/>
          <w:sz w:val="24"/>
          <w:u w:val="single"/>
        </w:rPr>
      </w:pPr>
    </w:p>
    <w:p w:rsidR="000204C8" w:rsidRPr="000204C8" w:rsidRDefault="000204C8" w:rsidP="000204C8">
      <w:pPr>
        <w:spacing w:after="0" w:line="240" w:lineRule="auto"/>
        <w:rPr>
          <w:sz w:val="24"/>
        </w:rPr>
      </w:pPr>
      <w:r>
        <w:rPr>
          <w:sz w:val="24"/>
        </w:rPr>
        <w:t>------------------------------------------------------------------------------------------------------------------------------------------</w:t>
      </w:r>
    </w:p>
    <w:p w:rsidR="00417620" w:rsidRDefault="00417620" w:rsidP="000204C8">
      <w:pPr>
        <w:spacing w:after="0" w:line="240" w:lineRule="auto"/>
        <w:rPr>
          <w:rFonts w:ascii="Tw Cen MT" w:hAnsi="Tw Cen MT"/>
          <w:b/>
          <w:bCs/>
          <w:sz w:val="24"/>
        </w:rPr>
      </w:pPr>
    </w:p>
    <w:p w:rsidR="000204C8" w:rsidRDefault="000204C8" w:rsidP="000204C8">
      <w:pPr>
        <w:spacing w:after="0" w:line="240" w:lineRule="auto"/>
        <w:rPr>
          <w:rFonts w:ascii="Tw Cen MT" w:hAnsi="Tw Cen MT"/>
          <w:sz w:val="24"/>
        </w:rPr>
      </w:pPr>
      <w:r w:rsidRPr="00AB2C10">
        <w:rPr>
          <w:rFonts w:ascii="Tw Cen MT" w:hAnsi="Tw Cen MT"/>
          <w:b/>
          <w:bCs/>
          <w:sz w:val="24"/>
        </w:rPr>
        <w:t>The Balfour Declaration</w:t>
      </w:r>
      <w:r w:rsidRPr="00AB2C10">
        <w:rPr>
          <w:rFonts w:ascii="Tw Cen MT" w:hAnsi="Tw Cen MT"/>
          <w:b/>
          <w:bCs/>
          <w:sz w:val="24"/>
        </w:rPr>
        <w:br/>
        <w:t>November 2, 1917</w:t>
      </w:r>
      <w:r w:rsidRPr="00AB2C10">
        <w:rPr>
          <w:rFonts w:ascii="Tw Cen MT" w:hAnsi="Tw Cen MT"/>
          <w:sz w:val="24"/>
        </w:rPr>
        <w:t xml:space="preserve"> </w:t>
      </w:r>
    </w:p>
    <w:p w:rsidR="000204C8" w:rsidRPr="00AB2C10" w:rsidRDefault="000204C8" w:rsidP="000204C8">
      <w:pPr>
        <w:spacing w:after="0" w:line="240" w:lineRule="auto"/>
        <w:rPr>
          <w:rFonts w:ascii="Tw Cen MT" w:hAnsi="Tw Cen MT"/>
          <w:sz w:val="24"/>
        </w:rPr>
      </w:pPr>
    </w:p>
    <w:p w:rsidR="000204C8" w:rsidRPr="00AB2C10" w:rsidRDefault="000204C8" w:rsidP="000204C8">
      <w:pPr>
        <w:spacing w:after="0" w:line="240" w:lineRule="auto"/>
        <w:rPr>
          <w:rFonts w:ascii="Tw Cen MT" w:hAnsi="Tw Cen MT"/>
          <w:sz w:val="24"/>
        </w:rPr>
      </w:pPr>
      <w:r w:rsidRPr="00AB2C10">
        <w:rPr>
          <w:rFonts w:ascii="Tw Cen MT" w:hAnsi="Tw Cen MT"/>
          <w:i/>
          <w:iCs/>
          <w:sz w:val="24"/>
        </w:rPr>
        <w:t>During the First World War, British policy became gradually committed to the idea of establishing a Jewish home in Palestine (</w:t>
      </w:r>
      <w:proofErr w:type="spellStart"/>
      <w:r w:rsidRPr="00AB2C10">
        <w:rPr>
          <w:rFonts w:ascii="Tw Cen MT" w:hAnsi="Tw Cen MT"/>
          <w:i/>
          <w:iCs/>
          <w:sz w:val="24"/>
        </w:rPr>
        <w:t>Eretz</w:t>
      </w:r>
      <w:proofErr w:type="spellEnd"/>
      <w:r w:rsidRPr="00AB2C10">
        <w:rPr>
          <w:rFonts w:ascii="Tw Cen MT" w:hAnsi="Tw Cen MT"/>
          <w:i/>
          <w:iCs/>
          <w:sz w:val="24"/>
        </w:rPr>
        <w:t xml:space="preserve"> </w:t>
      </w:r>
      <w:proofErr w:type="spellStart"/>
      <w:r w:rsidRPr="00AB2C10">
        <w:rPr>
          <w:rFonts w:ascii="Tw Cen MT" w:hAnsi="Tw Cen MT"/>
          <w:i/>
          <w:iCs/>
          <w:sz w:val="24"/>
        </w:rPr>
        <w:t>Yisrael</w:t>
      </w:r>
      <w:proofErr w:type="spellEnd"/>
      <w:r w:rsidRPr="00AB2C10">
        <w:rPr>
          <w:rFonts w:ascii="Tw Cen MT" w:hAnsi="Tw Cen MT"/>
          <w:i/>
          <w:iCs/>
          <w:sz w:val="24"/>
        </w:rPr>
        <w:t>). After discussions in the British Cabinet, and consultation with Zionist leaders, the decision was made known in the form of a letter by Arthur James Lord Balfour to Lord Rothschild. The letter represents the first political recognition of Zionist aims by a Great Power.</w:t>
      </w:r>
      <w:r w:rsidRPr="00AB2C10">
        <w:rPr>
          <w:rFonts w:ascii="Tw Cen MT" w:hAnsi="Tw Cen MT"/>
          <w:sz w:val="24"/>
        </w:rPr>
        <w:t xml:space="preserve"> </w:t>
      </w:r>
    </w:p>
    <w:p w:rsidR="000204C8" w:rsidRPr="00AB2C10" w:rsidRDefault="000204C8" w:rsidP="000204C8">
      <w:pPr>
        <w:spacing w:after="0" w:line="240" w:lineRule="auto"/>
        <w:rPr>
          <w:rFonts w:ascii="Tw Cen MT" w:hAnsi="Tw Cen MT"/>
          <w:sz w:val="24"/>
        </w:rPr>
      </w:pPr>
      <w:r w:rsidRPr="00AB2C10">
        <w:rPr>
          <w:rFonts w:ascii="Tw Cen MT" w:hAnsi="Tw Cen MT"/>
          <w:sz w:val="24"/>
        </w:rPr>
        <w:br/>
        <w:t>Foreign Office</w:t>
      </w:r>
      <w:r w:rsidRPr="00AB2C10">
        <w:rPr>
          <w:rFonts w:ascii="Tw Cen MT" w:hAnsi="Tw Cen MT"/>
          <w:sz w:val="24"/>
        </w:rPr>
        <w:br/>
        <w:t>November 2nd, 1917</w:t>
      </w:r>
    </w:p>
    <w:p w:rsidR="000204C8" w:rsidRPr="00AB2C10" w:rsidRDefault="000204C8" w:rsidP="000204C8">
      <w:pPr>
        <w:spacing w:after="0" w:line="240" w:lineRule="auto"/>
        <w:rPr>
          <w:rFonts w:ascii="Tw Cen MT" w:hAnsi="Tw Cen MT"/>
          <w:sz w:val="24"/>
        </w:rPr>
      </w:pPr>
    </w:p>
    <w:p w:rsidR="000204C8" w:rsidRPr="00AB2C10" w:rsidRDefault="000204C8" w:rsidP="000204C8">
      <w:pPr>
        <w:spacing w:after="0" w:line="240" w:lineRule="auto"/>
        <w:rPr>
          <w:rFonts w:ascii="Tw Cen MT" w:hAnsi="Tw Cen MT"/>
          <w:sz w:val="24"/>
        </w:rPr>
      </w:pPr>
      <w:r w:rsidRPr="00AB2C10">
        <w:rPr>
          <w:rFonts w:ascii="Tw Cen MT" w:hAnsi="Tw Cen MT"/>
          <w:sz w:val="24"/>
        </w:rPr>
        <w:t>Dear Lord Rothschild,</w:t>
      </w:r>
    </w:p>
    <w:p w:rsidR="000204C8" w:rsidRPr="00AB2C10" w:rsidRDefault="000204C8" w:rsidP="000204C8">
      <w:pPr>
        <w:spacing w:after="0" w:line="240" w:lineRule="auto"/>
        <w:rPr>
          <w:rFonts w:ascii="Tw Cen MT" w:hAnsi="Tw Cen MT"/>
          <w:sz w:val="24"/>
        </w:rPr>
      </w:pPr>
      <w:r w:rsidRPr="00AB2C10">
        <w:rPr>
          <w:rFonts w:ascii="Tw Cen MT" w:hAnsi="Tw Cen MT"/>
          <w:sz w:val="24"/>
        </w:rPr>
        <w:t>I have much pleasure in conveying to you, on behalf of His Majesty's Government, the following declaration of sympathy with Jewish Zionist aspirations which has been submitted to, and approved by, the Cabinet.</w:t>
      </w:r>
    </w:p>
    <w:p w:rsidR="000204C8" w:rsidRPr="00AB2C10" w:rsidRDefault="000204C8" w:rsidP="000204C8">
      <w:pPr>
        <w:spacing w:after="0" w:line="240" w:lineRule="auto"/>
        <w:rPr>
          <w:rFonts w:ascii="Tw Cen MT" w:hAnsi="Tw Cen MT"/>
          <w:sz w:val="24"/>
        </w:rPr>
      </w:pPr>
    </w:p>
    <w:p w:rsidR="000204C8" w:rsidRPr="00AB2C10" w:rsidRDefault="000204C8" w:rsidP="000204C8">
      <w:pPr>
        <w:spacing w:after="0" w:line="240" w:lineRule="auto"/>
        <w:rPr>
          <w:rFonts w:ascii="Tw Cen MT" w:hAnsi="Tw Cen MT"/>
          <w:sz w:val="24"/>
        </w:rPr>
      </w:pPr>
      <w:r w:rsidRPr="00AB2C10">
        <w:rPr>
          <w:rFonts w:ascii="Tw Cen MT" w:hAnsi="Tw Cen MT"/>
          <w:sz w:val="24"/>
        </w:rPr>
        <w:t xml:space="preserve">"His Majesty's Government view with </w:t>
      </w:r>
      <w:proofErr w:type="spellStart"/>
      <w:r w:rsidRPr="00AB2C10">
        <w:rPr>
          <w:rFonts w:ascii="Tw Cen MT" w:hAnsi="Tw Cen MT"/>
          <w:sz w:val="24"/>
        </w:rPr>
        <w:t>favour</w:t>
      </w:r>
      <w:proofErr w:type="spellEnd"/>
      <w:r w:rsidRPr="00AB2C10">
        <w:rPr>
          <w:rFonts w:ascii="Tw Cen MT" w:hAnsi="Tw Cen MT"/>
          <w:sz w:val="24"/>
        </w:rPr>
        <w:t xml:space="preserve"> the establishment in Palestine of a national home for the Jewish people, and will use their best </w:t>
      </w:r>
      <w:proofErr w:type="spellStart"/>
      <w:r w:rsidRPr="00AB2C10">
        <w:rPr>
          <w:rFonts w:ascii="Tw Cen MT" w:hAnsi="Tw Cen MT"/>
          <w:sz w:val="24"/>
        </w:rPr>
        <w:t>endeavours</w:t>
      </w:r>
      <w:proofErr w:type="spellEnd"/>
      <w:r w:rsidRPr="00AB2C10">
        <w:rPr>
          <w:rFonts w:ascii="Tw Cen MT" w:hAnsi="Tw Cen MT"/>
          <w:sz w:val="24"/>
        </w:rPr>
        <w:t xml:space="preserve"> to facilitate the achievement of this object, it being clearly understood that nothing shall be done which may prejudice the civil and religious rights of existing non-Jewish communities in Palestine, or the rights and political status enjoyed by Jews in any other country."</w:t>
      </w:r>
    </w:p>
    <w:p w:rsidR="000204C8" w:rsidRPr="00AB2C10" w:rsidRDefault="000204C8" w:rsidP="000204C8">
      <w:pPr>
        <w:spacing w:after="0" w:line="240" w:lineRule="auto"/>
        <w:rPr>
          <w:rFonts w:ascii="Tw Cen MT" w:hAnsi="Tw Cen MT"/>
          <w:sz w:val="24"/>
        </w:rPr>
      </w:pPr>
    </w:p>
    <w:p w:rsidR="000204C8" w:rsidRPr="00AB2C10" w:rsidRDefault="000204C8" w:rsidP="000204C8">
      <w:pPr>
        <w:spacing w:after="0" w:line="240" w:lineRule="auto"/>
        <w:rPr>
          <w:rFonts w:ascii="Tw Cen MT" w:hAnsi="Tw Cen MT"/>
          <w:sz w:val="24"/>
        </w:rPr>
      </w:pPr>
      <w:r w:rsidRPr="00AB2C10">
        <w:rPr>
          <w:rFonts w:ascii="Tw Cen MT" w:hAnsi="Tw Cen MT"/>
          <w:sz w:val="24"/>
        </w:rPr>
        <w:t>I should be grateful if you would bring this declaration to the knowledge of the Zionist Federation.</w:t>
      </w:r>
    </w:p>
    <w:p w:rsidR="000204C8" w:rsidRPr="00AB2C10" w:rsidRDefault="000204C8" w:rsidP="000204C8">
      <w:pPr>
        <w:spacing w:after="0" w:line="240" w:lineRule="auto"/>
        <w:rPr>
          <w:rFonts w:ascii="Tw Cen MT" w:hAnsi="Tw Cen MT"/>
          <w:sz w:val="24"/>
        </w:rPr>
      </w:pPr>
    </w:p>
    <w:p w:rsidR="000204C8" w:rsidRPr="00AB2C10" w:rsidRDefault="000204C8" w:rsidP="000204C8">
      <w:pPr>
        <w:spacing w:after="0" w:line="240" w:lineRule="auto"/>
        <w:rPr>
          <w:rFonts w:ascii="Tw Cen MT" w:hAnsi="Tw Cen MT"/>
          <w:sz w:val="24"/>
        </w:rPr>
      </w:pPr>
      <w:r w:rsidRPr="00AB2C10">
        <w:rPr>
          <w:rFonts w:ascii="Tw Cen MT" w:hAnsi="Tw Cen MT"/>
          <w:sz w:val="24"/>
        </w:rPr>
        <w:t>Yours sincerely,</w:t>
      </w:r>
    </w:p>
    <w:p w:rsidR="000204C8" w:rsidRDefault="000204C8" w:rsidP="000204C8">
      <w:pPr>
        <w:spacing w:after="0" w:line="240" w:lineRule="auto"/>
        <w:rPr>
          <w:rFonts w:ascii="Tw Cen MT" w:hAnsi="Tw Cen MT"/>
          <w:sz w:val="24"/>
        </w:rPr>
      </w:pPr>
      <w:r w:rsidRPr="00AB2C10">
        <w:rPr>
          <w:rFonts w:ascii="Tw Cen MT" w:hAnsi="Tw Cen MT"/>
          <w:sz w:val="24"/>
        </w:rPr>
        <w:br/>
        <w:t>Arthur James Balfour</w:t>
      </w:r>
    </w:p>
    <w:p w:rsidR="00417620" w:rsidRPr="00AB2C10" w:rsidRDefault="00417620" w:rsidP="000204C8">
      <w:pPr>
        <w:spacing w:after="0" w:line="240" w:lineRule="auto"/>
        <w:rPr>
          <w:rFonts w:ascii="Tw Cen MT" w:hAnsi="Tw Cen MT"/>
          <w:sz w:val="24"/>
        </w:rPr>
      </w:pPr>
    </w:p>
    <w:p w:rsidR="000204C8" w:rsidRDefault="000204C8" w:rsidP="000204C8">
      <w:pPr>
        <w:spacing w:after="0" w:line="240" w:lineRule="auto"/>
        <w:rPr>
          <w:sz w:val="24"/>
        </w:rPr>
      </w:pPr>
      <w:r>
        <w:rPr>
          <w:sz w:val="24"/>
        </w:rPr>
        <w:t>----------------------------------------------------------------------------------------------------------------------------------------------</w:t>
      </w:r>
    </w:p>
    <w:p w:rsidR="00417620" w:rsidRDefault="00417620" w:rsidP="000204C8">
      <w:pPr>
        <w:spacing w:after="0" w:line="240" w:lineRule="auto"/>
        <w:rPr>
          <w:rFonts w:ascii="Tw Cen MT" w:hAnsi="Tw Cen MT"/>
          <w:sz w:val="24"/>
        </w:rPr>
      </w:pPr>
    </w:p>
    <w:p w:rsidR="000204C8" w:rsidRPr="00417620" w:rsidRDefault="00417620" w:rsidP="000204C8">
      <w:pPr>
        <w:spacing w:after="0" w:line="240" w:lineRule="auto"/>
        <w:rPr>
          <w:rFonts w:ascii="Tw Cen MT" w:hAnsi="Tw Cen MT"/>
          <w:sz w:val="24"/>
        </w:rPr>
      </w:pPr>
      <w:r w:rsidRPr="00417620">
        <w:rPr>
          <w:rFonts w:ascii="Tw Cen MT" w:hAnsi="Tw Cen MT"/>
          <w:sz w:val="24"/>
        </w:rPr>
        <w:t>“</w:t>
      </w:r>
      <w:r w:rsidR="000204C8" w:rsidRPr="00417620">
        <w:rPr>
          <w:rFonts w:ascii="Tw Cen MT" w:hAnsi="Tw Cen MT"/>
          <w:sz w:val="24"/>
        </w:rPr>
        <w:t xml:space="preserve">The holy </w:t>
      </w:r>
      <w:proofErr w:type="gramStart"/>
      <w:r w:rsidR="000204C8" w:rsidRPr="00417620">
        <w:rPr>
          <w:rFonts w:ascii="Tw Cen MT" w:hAnsi="Tw Cen MT"/>
          <w:sz w:val="24"/>
        </w:rPr>
        <w:t>march</w:t>
      </w:r>
      <w:proofErr w:type="gramEnd"/>
      <w:r w:rsidR="000204C8" w:rsidRPr="00417620">
        <w:rPr>
          <w:rFonts w:ascii="Tw Cen MT" w:hAnsi="Tw Cen MT"/>
          <w:sz w:val="24"/>
        </w:rPr>
        <w:t xml:space="preserve"> on which the Arab nation insists, will carry us forward from one victory to another... the flag of freedom which flies over Baghdad today will fly over Amman and Riyadh. Yes, the flag of freedom which flies over Cairo, Damascus, and Baghdad today will fly over the rest of the Middle East... Yes the Arab flag of freedom...</w:t>
      </w:r>
      <w:proofErr w:type="gramStart"/>
      <w:r w:rsidRPr="00417620">
        <w:rPr>
          <w:rFonts w:ascii="Tw Cen MT" w:hAnsi="Tw Cen MT"/>
          <w:sz w:val="24"/>
        </w:rPr>
        <w:t xml:space="preserve">”  </w:t>
      </w:r>
      <w:r w:rsidR="000204C8" w:rsidRPr="00417620">
        <w:rPr>
          <w:rFonts w:ascii="Tw Cen MT" w:hAnsi="Tw Cen MT"/>
          <w:sz w:val="24"/>
        </w:rPr>
        <w:t>-</w:t>
      </w:r>
      <w:proofErr w:type="gramEnd"/>
      <w:r w:rsidR="000204C8" w:rsidRPr="00417620">
        <w:rPr>
          <w:rFonts w:ascii="Tw Cen MT" w:hAnsi="Tw Cen MT"/>
          <w:sz w:val="24"/>
        </w:rPr>
        <w:t xml:space="preserve"> </w:t>
      </w:r>
      <w:proofErr w:type="spellStart"/>
      <w:r w:rsidR="000204C8" w:rsidRPr="00417620">
        <w:rPr>
          <w:rFonts w:ascii="Tw Cen MT" w:hAnsi="Tw Cen MT"/>
          <w:sz w:val="24"/>
        </w:rPr>
        <w:t>Gamal</w:t>
      </w:r>
      <w:proofErr w:type="spellEnd"/>
      <w:r w:rsidR="000204C8" w:rsidRPr="00417620">
        <w:rPr>
          <w:rFonts w:ascii="Tw Cen MT" w:hAnsi="Tw Cen MT"/>
          <w:sz w:val="24"/>
        </w:rPr>
        <w:t xml:space="preserve"> Ab</w:t>
      </w:r>
      <w:r w:rsidR="000204C8" w:rsidRPr="00417620">
        <w:rPr>
          <w:rFonts w:ascii="Tw Cen MT" w:hAnsi="Tw Cen MT"/>
          <w:sz w:val="24"/>
        </w:rPr>
        <w:t>del Nasser  July 19,1958</w:t>
      </w:r>
    </w:p>
    <w:p w:rsidR="000204C8" w:rsidRPr="00417620" w:rsidRDefault="000204C8" w:rsidP="000204C8">
      <w:pPr>
        <w:spacing w:after="0" w:line="240" w:lineRule="auto"/>
        <w:rPr>
          <w:rFonts w:ascii="Tw Cen MT" w:hAnsi="Tw Cen MT"/>
          <w:sz w:val="24"/>
        </w:rPr>
      </w:pPr>
    </w:p>
    <w:p w:rsidR="000204C8" w:rsidRPr="00417620" w:rsidRDefault="000204C8" w:rsidP="000204C8">
      <w:pPr>
        <w:spacing w:after="0" w:line="240" w:lineRule="auto"/>
        <w:rPr>
          <w:rFonts w:ascii="Tw Cen MT" w:hAnsi="Tw Cen MT"/>
          <w:sz w:val="24"/>
        </w:rPr>
      </w:pPr>
      <w:r w:rsidRPr="00417620">
        <w:rPr>
          <w:rFonts w:ascii="Tw Cen MT" w:hAnsi="Tw Cen MT"/>
          <w:sz w:val="24"/>
        </w:rPr>
        <w:t>“The genius of you Americans is that you never make clear-cut stupid moves, only complicated stupid moves which make the rest of us wonder at the possibility that we might be missing something.”</w:t>
      </w:r>
      <w:r w:rsidR="001D4A78">
        <w:rPr>
          <w:rFonts w:ascii="Tw Cen MT" w:hAnsi="Tw Cen MT"/>
          <w:sz w:val="24"/>
        </w:rPr>
        <w:t xml:space="preserve"> - Nasse</w:t>
      </w:r>
      <w:r w:rsidRPr="00417620">
        <w:rPr>
          <w:rFonts w:ascii="Tw Cen MT" w:hAnsi="Tw Cen MT"/>
          <w:sz w:val="24"/>
        </w:rPr>
        <w:t>r</w:t>
      </w:r>
    </w:p>
    <w:sectPr w:rsidR="000204C8" w:rsidRPr="00417620" w:rsidSect="00AB2C1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E6335D"/>
    <w:multiLevelType w:val="hybridMultilevel"/>
    <w:tmpl w:val="64940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2DD56DC"/>
    <w:multiLevelType w:val="hybridMultilevel"/>
    <w:tmpl w:val="E8F23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AB2C10"/>
    <w:rsid w:val="000204C8"/>
    <w:rsid w:val="0009703A"/>
    <w:rsid w:val="001D4A78"/>
    <w:rsid w:val="00417620"/>
    <w:rsid w:val="00841A84"/>
    <w:rsid w:val="008B0754"/>
    <w:rsid w:val="00AB2C10"/>
    <w:rsid w:val="00AD46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754"/>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B2C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C10"/>
    <w:rPr>
      <w:rFonts w:ascii="Tahoma" w:hAnsi="Tahoma" w:cs="Tahoma"/>
      <w:sz w:val="16"/>
      <w:szCs w:val="16"/>
    </w:rPr>
  </w:style>
  <w:style w:type="paragraph" w:styleId="ListParagraph">
    <w:name w:val="List Paragraph"/>
    <w:basedOn w:val="Normal"/>
    <w:uiPriority w:val="34"/>
    <w:qFormat/>
    <w:rsid w:val="00AD46DD"/>
    <w:pPr>
      <w:ind w:left="720"/>
      <w:contextualSpacing/>
    </w:pPr>
  </w:style>
  <w:style w:type="character" w:styleId="Hyperlink">
    <w:name w:val="Hyperlink"/>
    <w:basedOn w:val="DefaultParagraphFont"/>
    <w:uiPriority w:val="99"/>
    <w:unhideWhenUsed/>
    <w:rsid w:val="000204C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26400661">
      <w:bodyDiv w:val="1"/>
      <w:marLeft w:val="0"/>
      <w:marRight w:val="0"/>
      <w:marTop w:val="0"/>
      <w:marBottom w:val="0"/>
      <w:divBdr>
        <w:top w:val="none" w:sz="0" w:space="0" w:color="auto"/>
        <w:left w:val="none" w:sz="0" w:space="0" w:color="auto"/>
        <w:bottom w:val="none" w:sz="0" w:space="0" w:color="auto"/>
        <w:right w:val="none" w:sz="0" w:space="0" w:color="auto"/>
      </w:divBdr>
      <w:divsChild>
        <w:div w:id="335959816">
          <w:marLeft w:val="0"/>
          <w:marRight w:val="0"/>
          <w:marTop w:val="0"/>
          <w:marBottom w:val="0"/>
          <w:divBdr>
            <w:top w:val="none" w:sz="0" w:space="0" w:color="auto"/>
            <w:left w:val="none" w:sz="0" w:space="0" w:color="auto"/>
            <w:bottom w:val="none" w:sz="0" w:space="0" w:color="auto"/>
            <w:right w:val="none" w:sz="0" w:space="0" w:color="auto"/>
          </w:divBdr>
          <w:divsChild>
            <w:div w:id="804927712">
              <w:marLeft w:val="0"/>
              <w:marRight w:val="0"/>
              <w:marTop w:val="0"/>
              <w:marBottom w:val="0"/>
              <w:divBdr>
                <w:top w:val="none" w:sz="0" w:space="0" w:color="auto"/>
                <w:left w:val="none" w:sz="0" w:space="0" w:color="auto"/>
                <w:bottom w:val="none" w:sz="0" w:space="0" w:color="auto"/>
                <w:right w:val="none" w:sz="0" w:space="0" w:color="auto"/>
              </w:divBdr>
              <w:divsChild>
                <w:div w:id="1179084625">
                  <w:marLeft w:val="336"/>
                  <w:marRight w:val="0"/>
                  <w:marTop w:val="120"/>
                  <w:marBottom w:val="192"/>
                  <w:divBdr>
                    <w:top w:val="single" w:sz="6" w:space="5" w:color="AAAAAA"/>
                    <w:left w:val="single" w:sz="6" w:space="5" w:color="AAAAAA"/>
                    <w:bottom w:val="single" w:sz="6" w:space="5" w:color="AAAAAA"/>
                    <w:right w:val="single" w:sz="6" w:space="5" w:color="AAAAAA"/>
                  </w:divBdr>
                  <w:divsChild>
                    <w:div w:id="1867408509">
                      <w:marLeft w:val="480"/>
                      <w:marRight w:val="4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547</Words>
  <Characters>3121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Ransom Everglades School</Company>
  <LinksUpToDate>false</LinksUpToDate>
  <CharactersWithSpaces>3661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jrosenfels</dc:creator>
  <cp:keywords/>
  <dc:description/>
  <cp:lastModifiedBy>jrosenfels</cp:lastModifiedBy>
  <cp:revision>2</cp:revision>
  <dcterms:created xsi:type="dcterms:W3CDTF">2011-05-05T20:16:00Z</dcterms:created>
  <dcterms:modified xsi:type="dcterms:W3CDTF">2011-05-05T20:48:00Z</dcterms:modified>
</cp:coreProperties>
</file>